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7821" w:rsidR="00934D58" w:rsidP="00934D58" w:rsidRDefault="00934D58" w14:paraId="332d8fd" w14:textId="332d8fd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  <w:r w:rsidRPr="002F7821">
        <w:rPr>
          <w:rFonts w:ascii="Arial" w:hAnsi="Arial" w:cs="Arial"/>
        </w:rPr>
        <w:t>Z A P I S N I K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754017" w:rsidP="00754017" w:rsidRDefault="00934D5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</w:t>
      </w:r>
      <w:r w:rsidRPr="002F7821" w:rsidR="00C004BA">
        <w:rPr>
          <w:rFonts w:ascii="Arial" w:hAnsi="Arial" w:cs="Arial"/>
        </w:rPr>
        <w:t xml:space="preserve"> sa ročišta održanog u Trgovačkom sudu u Zadru, Stalnoj službi u Šibeniku</w:t>
      </w:r>
      <w:r w:rsidRPr="002F7821" w:rsidR="00945BC3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dana </w:t>
      </w:r>
      <w:r w:rsidR="00FE5903">
        <w:rPr>
          <w:rFonts w:ascii="Arial" w:hAnsi="Arial" w:cs="Arial"/>
        </w:rPr>
        <w:t>6</w:t>
      </w:r>
      <w:r w:rsidRPr="002F7821" w:rsidR="002A6ABB">
        <w:rPr>
          <w:rFonts w:ascii="Arial" w:hAnsi="Arial" w:cs="Arial"/>
        </w:rPr>
        <w:t xml:space="preserve">. </w:t>
      </w:r>
      <w:r w:rsidR="00FE5903">
        <w:rPr>
          <w:rFonts w:ascii="Arial" w:hAnsi="Arial" w:cs="Arial"/>
        </w:rPr>
        <w:t>rujna</w:t>
      </w:r>
      <w:r w:rsidRPr="002F7821" w:rsidR="005C6968">
        <w:rPr>
          <w:rFonts w:ascii="Arial" w:hAnsi="Arial" w:cs="Arial"/>
        </w:rPr>
        <w:t xml:space="preserve"> 2021</w:t>
      </w:r>
      <w:r w:rsidRPr="002F7821" w:rsidR="00054365">
        <w:rPr>
          <w:rFonts w:ascii="Arial" w:hAnsi="Arial" w:cs="Arial"/>
        </w:rPr>
        <w:t>.</w:t>
      </w:r>
      <w:r w:rsidRPr="002F7821">
        <w:rPr>
          <w:rFonts w:ascii="Arial" w:hAnsi="Arial" w:cs="Arial"/>
        </w:rPr>
        <w:t xml:space="preserve">, </w:t>
      </w:r>
      <w:r w:rsidRPr="002F7821" w:rsidR="00D1714E">
        <w:rPr>
          <w:rFonts w:ascii="Arial" w:hAnsi="Arial" w:cs="Arial"/>
        </w:rPr>
        <w:t xml:space="preserve">povodom </w:t>
      </w:r>
      <w:r w:rsidRPr="002F7821">
        <w:rPr>
          <w:rFonts w:ascii="Arial" w:hAnsi="Arial" w:cs="Arial"/>
        </w:rPr>
        <w:t xml:space="preserve">prijedloga za otvaranje stečajnog postupka </w:t>
      </w:r>
      <w:r w:rsidRPr="002F7821" w:rsidR="002A6ABB">
        <w:rPr>
          <w:rFonts w:ascii="Arial" w:hAnsi="Arial" w:cs="Arial"/>
        </w:rPr>
        <w:t xml:space="preserve">nad </w:t>
      </w:r>
      <w:r w:rsidRPr="00EB3DE3" w:rsidR="00FD4A8A">
        <w:rPr>
          <w:rFonts w:ascii="Arial" w:hAnsi="Arial" w:cs="Arial"/>
          <w:lang w:eastAsia="en-US"/>
        </w:rPr>
        <w:t>VITRUVIUS d.o.o., Brodarica, Podić 29, OIB: 89079705162</w:t>
      </w:r>
      <w:r w:rsidRPr="002F7821" w:rsidR="00076762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a </w:t>
      </w:r>
      <w:r w:rsidRPr="002F7821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Nazočni od suda: 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Ardena Bajlo, </w:t>
      </w:r>
      <w:r w:rsidRPr="002F7821" w:rsidR="000124EC">
        <w:rPr>
          <w:rFonts w:ascii="Arial" w:hAnsi="Arial" w:cs="Arial"/>
        </w:rPr>
        <w:t>sutkinja</w:t>
      </w:r>
    </w:p>
    <w:p w:rsidRPr="002F7821" w:rsidR="006525A1" w:rsidP="006525A1" w:rsidRDefault="0077000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Ante Rubelj</w:t>
      </w:r>
      <w:r w:rsidRPr="002F7821" w:rsidR="006525A1">
        <w:rPr>
          <w:rFonts w:ascii="Arial" w:hAnsi="Arial" w:cs="Arial"/>
        </w:rPr>
        <w:t>, zapisničar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</w:p>
    <w:p w:rsidRPr="002F7821" w:rsidR="006525A1" w:rsidP="006525A1" w:rsidRDefault="00E2612E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Početak u </w:t>
      </w:r>
      <w:r w:rsidR="00BA1CD5">
        <w:rPr>
          <w:rFonts w:ascii="Arial" w:hAnsi="Arial" w:cs="Arial"/>
        </w:rPr>
        <w:t>9</w:t>
      </w:r>
      <w:r w:rsidRPr="002F7821" w:rsidR="00076762">
        <w:rPr>
          <w:rFonts w:ascii="Arial" w:hAnsi="Arial" w:cs="Arial"/>
        </w:rPr>
        <w:t>,</w:t>
      </w:r>
      <w:r w:rsidR="00BA1CD5">
        <w:rPr>
          <w:rFonts w:ascii="Arial" w:hAnsi="Arial" w:cs="Arial"/>
        </w:rPr>
        <w:t>40</w:t>
      </w:r>
      <w:r w:rsidRPr="002F7821" w:rsidR="00E84861">
        <w:rPr>
          <w:rFonts w:ascii="Arial" w:hAnsi="Arial" w:cs="Arial"/>
        </w:rPr>
        <w:t xml:space="preserve"> </w:t>
      </w:r>
      <w:r w:rsidRPr="002F7821" w:rsidR="006525A1">
        <w:rPr>
          <w:rFonts w:ascii="Arial" w:hAnsi="Arial" w:cs="Arial"/>
        </w:rPr>
        <w:t>sati</w:t>
      </w:r>
    </w:p>
    <w:p w:rsidRPr="002F7821" w:rsidR="004A7321" w:rsidP="009769C3" w:rsidRDefault="004A7321">
      <w:pPr>
        <w:jc w:val="both"/>
        <w:rPr>
          <w:rFonts w:ascii="Arial" w:hAnsi="Arial" w:cs="Arial"/>
        </w:rPr>
      </w:pPr>
    </w:p>
    <w:p w:rsidRPr="002F7821" w:rsidR="009769C3" w:rsidP="009769C3" w:rsidRDefault="009769C3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Utvrđuje se da su na ročište pristupili:</w:t>
      </w:r>
    </w:p>
    <w:p w:rsidRPr="002F7821" w:rsidR="00264C33" w:rsidP="009769C3" w:rsidRDefault="00264C33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 stečajnog dužnika:</w:t>
      </w:r>
      <w:r w:rsidRPr="002F7821" w:rsidR="00100AAD">
        <w:rPr>
          <w:rFonts w:ascii="Arial" w:hAnsi="Arial" w:cs="Arial"/>
        </w:rPr>
        <w:t xml:space="preserve"> </w:t>
      </w:r>
      <w:r w:rsidRPr="002F7821" w:rsidR="002A6ABB">
        <w:rPr>
          <w:rFonts w:ascii="Arial" w:hAnsi="Arial" w:cs="Arial"/>
        </w:rPr>
        <w:t xml:space="preserve">zastupnik po zakonu </w:t>
      </w:r>
      <w:r w:rsidR="00FD4A8A">
        <w:rPr>
          <w:rFonts w:ascii="Arial" w:hAnsi="Arial" w:cs="Arial"/>
        </w:rPr>
        <w:t>Dragan Slišković</w:t>
      </w:r>
      <w:r w:rsidRPr="002F7821">
        <w:rPr>
          <w:rFonts w:ascii="Arial" w:hAnsi="Arial" w:cs="Arial"/>
        </w:rPr>
        <w:t>, identitet utvrđen uvidom u osobnu iskaznicu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                                      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Za predlagatelja:  </w:t>
      </w:r>
      <w:r w:rsidRPr="002F7821" w:rsidR="00100AAD">
        <w:rPr>
          <w:rFonts w:ascii="Arial" w:hAnsi="Arial" w:cs="Arial"/>
        </w:rPr>
        <w:t>nitko</w:t>
      </w:r>
      <w:r w:rsidRPr="002F7821" w:rsidR="002A6ABB">
        <w:rPr>
          <w:rFonts w:ascii="Arial" w:hAnsi="Arial" w:cs="Arial"/>
        </w:rPr>
        <w:t>, uredno pozvan</w:t>
      </w:r>
    </w:p>
    <w:p w:rsidRPr="002F7821" w:rsidR="00DC17F9" w:rsidP="003A22A8" w:rsidRDefault="00DC17F9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</w:t>
      </w:r>
      <w:r w:rsidRPr="00EB3DE3" w:rsidR="00FD4A8A">
        <w:rPr>
          <w:rFonts w:ascii="Arial" w:hAnsi="Arial" w:cs="Arial"/>
          <w:lang w:eastAsia="en-US"/>
        </w:rPr>
        <w:t>VITRUVIUS d.o.o., Brodarica</w:t>
      </w:r>
      <w:r w:rsidRPr="002F7821" w:rsidR="002A6ABB">
        <w:rPr>
          <w:rFonts w:ascii="Arial" w:hAnsi="Arial" w:cs="Arial"/>
          <w:lang w:eastAsia="en-US"/>
        </w:rPr>
        <w:t xml:space="preserve">.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A0215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2F7821" w:rsidR="003A22A8">
        <w:rPr>
          <w:rFonts w:ascii="Arial" w:hAnsi="Arial" w:cs="Arial"/>
        </w:rPr>
        <w:t xml:space="preserve"> donosi</w:t>
      </w:r>
    </w:p>
    <w:p w:rsidRPr="002F7821" w:rsidR="003A22A8" w:rsidP="003A22A8" w:rsidRDefault="003A22A8">
      <w:pPr>
        <w:jc w:val="center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r j e š e nj e </w:t>
      </w:r>
    </w:p>
    <w:p w:rsidRPr="002F7821" w:rsidR="003A22A8" w:rsidP="003A22A8" w:rsidRDefault="003A22A8">
      <w:pPr>
        <w:jc w:val="center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Upoznaje ukratko prisutne sa sadržajem prijedloga za otvaranje stečajnog postupka. 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Sudac upozorava zastupnika po zakonu stečajnog dužnika na dužnost davanja točnih podataka i posljedice suprotnog postupanja, a u smislu čl. 117., čl. 177., čl. 178., i čl. 180.</w:t>
      </w:r>
      <w:r w:rsidRPr="002F7821">
        <w:rPr>
          <w:rFonts w:ascii="Arial" w:hAnsi="Arial" w:cs="Arial"/>
          <w:b/>
        </w:rPr>
        <w:t xml:space="preserve"> </w:t>
      </w:r>
      <w:r w:rsidRPr="002F7821">
        <w:rPr>
          <w:rFonts w:ascii="Arial" w:hAnsi="Arial" w:cs="Arial"/>
        </w:rPr>
        <w:t>Stečajnog zakona.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2A6ABB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Zastupnik</w:t>
      </w:r>
      <w:r w:rsidRPr="002F7821" w:rsidR="003A22A8">
        <w:rPr>
          <w:rFonts w:ascii="Arial" w:hAnsi="Arial" w:cs="Arial"/>
        </w:rPr>
        <w:t xml:space="preserve"> po zakonu stečajnog dužnika navodi da je kod </w:t>
      </w:r>
      <w:r w:rsidR="00A0215E">
        <w:rPr>
          <w:rFonts w:ascii="Arial" w:hAnsi="Arial" w:cs="Arial"/>
        </w:rPr>
        <w:t>ADDIKO</w:t>
      </w:r>
      <w:r w:rsidRPr="002F7821" w:rsidR="003A22A8">
        <w:rPr>
          <w:rFonts w:ascii="Arial" w:hAnsi="Arial" w:cs="Arial"/>
        </w:rPr>
        <w:t xml:space="preserve"> banke d.d. otvoren žiro račun.</w:t>
      </w:r>
    </w:p>
    <w:p w:rsidRPr="002F7821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Zastupni</w:t>
      </w:r>
      <w:r w:rsidRPr="002F7821" w:rsidR="002A6ABB">
        <w:rPr>
          <w:rFonts w:ascii="Arial" w:hAnsi="Arial" w:cs="Arial"/>
        </w:rPr>
        <w:t>k</w:t>
      </w:r>
      <w:r w:rsidRPr="002F7821">
        <w:rPr>
          <w:rFonts w:ascii="Arial" w:hAnsi="Arial" w:cs="Arial"/>
        </w:rPr>
        <w:t xml:space="preserve"> po zakonu navodi da je osnovna djelatnost stečajnog dužnika </w:t>
      </w:r>
      <w:r w:rsidR="00A0215E">
        <w:rPr>
          <w:rFonts w:ascii="Arial" w:hAnsi="Arial" w:cs="Arial"/>
        </w:rPr>
        <w:t>projektiranje, savjetovanje, usluge arhitekture i gradnje</w:t>
      </w:r>
      <w:r w:rsidRPr="002F7821">
        <w:rPr>
          <w:rFonts w:ascii="Arial" w:hAnsi="Arial" w:cs="Arial"/>
        </w:rPr>
        <w:t>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2A6ABB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Zastupnik po zakonu dužnika navodi da dužnik</w:t>
      </w:r>
      <w:r w:rsidRPr="002F7821" w:rsidR="003A22A8">
        <w:rPr>
          <w:rFonts w:ascii="Arial" w:hAnsi="Arial" w:cs="Arial"/>
        </w:rPr>
        <w:t xml:space="preserve"> posluje i </w:t>
      </w:r>
      <w:r w:rsidRPr="002F7821" w:rsidR="00100AAD">
        <w:rPr>
          <w:rFonts w:ascii="Arial" w:hAnsi="Arial" w:cs="Arial"/>
        </w:rPr>
        <w:t xml:space="preserve">ima </w:t>
      </w:r>
      <w:r w:rsidR="00A0215E">
        <w:rPr>
          <w:rFonts w:ascii="Arial" w:hAnsi="Arial" w:cs="Arial"/>
        </w:rPr>
        <w:t>1</w:t>
      </w:r>
      <w:r w:rsidRPr="002F7821" w:rsidR="00896969">
        <w:rPr>
          <w:rFonts w:ascii="Arial" w:hAnsi="Arial" w:cs="Arial"/>
        </w:rPr>
        <w:t xml:space="preserve"> </w:t>
      </w:r>
      <w:r w:rsidRPr="002F7821" w:rsidR="003A22A8">
        <w:rPr>
          <w:rFonts w:ascii="Arial" w:hAnsi="Arial" w:cs="Arial"/>
        </w:rPr>
        <w:t>zaposlenika.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Što se tiče imovine navodi da </w:t>
      </w:r>
      <w:r w:rsidR="00A0215E">
        <w:rPr>
          <w:rFonts w:ascii="Arial" w:hAnsi="Arial" w:cs="Arial"/>
        </w:rPr>
        <w:t>ima projektne programe i nešto sitno alata i uredske opreme skupne vrijednosti oko 30.000,00 kuna.</w:t>
      </w:r>
      <w:r w:rsidRPr="002F7821" w:rsidR="00DC17F9">
        <w:rPr>
          <w:rFonts w:ascii="Arial" w:hAnsi="Arial" w:cs="Arial"/>
        </w:rPr>
        <w:t xml:space="preserve"> </w:t>
      </w:r>
    </w:p>
    <w:p w:rsidRPr="002F7821" w:rsidR="00100AAD" w:rsidP="003A22A8" w:rsidRDefault="00100AAD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Zna da je žiro račun u blokadi</w:t>
      </w:r>
      <w:r w:rsidRPr="002F7821" w:rsidR="00DC17F9">
        <w:rPr>
          <w:rFonts w:ascii="Arial" w:hAnsi="Arial" w:cs="Arial"/>
        </w:rPr>
        <w:t xml:space="preserve">, </w:t>
      </w:r>
      <w:r w:rsidRPr="002F7821" w:rsidR="00896969">
        <w:rPr>
          <w:rFonts w:ascii="Arial" w:hAnsi="Arial" w:cs="Arial"/>
        </w:rPr>
        <w:t xml:space="preserve">prema </w:t>
      </w:r>
      <w:r w:rsidRPr="002F7821" w:rsidR="002A6ABB">
        <w:rPr>
          <w:rFonts w:ascii="Arial" w:hAnsi="Arial" w:cs="Arial"/>
        </w:rPr>
        <w:t>njegovu</w:t>
      </w:r>
      <w:r w:rsidRPr="002F7821" w:rsidR="00896969">
        <w:rPr>
          <w:rFonts w:ascii="Arial" w:hAnsi="Arial" w:cs="Arial"/>
        </w:rPr>
        <w:t xml:space="preserve"> saznanju oko </w:t>
      </w:r>
      <w:r w:rsidR="00A0215E">
        <w:rPr>
          <w:rFonts w:ascii="Arial" w:hAnsi="Arial" w:cs="Arial"/>
        </w:rPr>
        <w:t>28.000,00</w:t>
      </w:r>
      <w:r w:rsidRPr="002F7821" w:rsidR="00896969">
        <w:rPr>
          <w:rFonts w:ascii="Arial" w:hAnsi="Arial" w:cs="Arial"/>
        </w:rPr>
        <w:t xml:space="preserve"> kuna i to od strane Porezne uprave</w:t>
      </w:r>
      <w:r w:rsidRPr="002F7821" w:rsidR="00100AAD">
        <w:rPr>
          <w:rFonts w:ascii="Arial" w:hAnsi="Arial" w:cs="Arial"/>
        </w:rPr>
        <w:t>.</w:t>
      </w:r>
    </w:p>
    <w:p w:rsidRPr="002F7821" w:rsidR="00DC17F9" w:rsidP="003A22A8" w:rsidRDefault="00DC17F9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Navodi da ima </w:t>
      </w:r>
      <w:r w:rsidR="00A0215E">
        <w:rPr>
          <w:rFonts w:ascii="Arial" w:hAnsi="Arial" w:cs="Arial"/>
        </w:rPr>
        <w:t>2</w:t>
      </w:r>
      <w:r w:rsidRPr="002F7821" w:rsidR="00896969">
        <w:rPr>
          <w:rFonts w:ascii="Arial" w:hAnsi="Arial" w:cs="Arial"/>
        </w:rPr>
        <w:t xml:space="preserve"> </w:t>
      </w:r>
      <w:r w:rsidRPr="002F7821">
        <w:rPr>
          <w:rFonts w:ascii="Arial" w:hAnsi="Arial" w:cs="Arial"/>
        </w:rPr>
        <w:t>pečat</w:t>
      </w:r>
      <w:r w:rsidR="00A0215E">
        <w:rPr>
          <w:rFonts w:ascii="Arial" w:hAnsi="Arial" w:cs="Arial"/>
        </w:rPr>
        <w:t>a</w:t>
      </w:r>
      <w:r w:rsidRPr="002F7821" w:rsidR="00896969">
        <w:rPr>
          <w:rFonts w:ascii="Arial" w:hAnsi="Arial" w:cs="Arial"/>
        </w:rPr>
        <w:t xml:space="preserve"> sa otiskom d</w:t>
      </w:r>
      <w:r w:rsidRPr="002F7821" w:rsidR="00100AAD">
        <w:rPr>
          <w:rFonts w:ascii="Arial" w:hAnsi="Arial" w:cs="Arial"/>
        </w:rPr>
        <w:t>ruštva i nalaz</w:t>
      </w:r>
      <w:r w:rsidR="00A0215E">
        <w:rPr>
          <w:rFonts w:ascii="Arial" w:hAnsi="Arial" w:cs="Arial"/>
        </w:rPr>
        <w:t>e</w:t>
      </w:r>
      <w:r w:rsidRPr="002F7821" w:rsidR="00100AAD">
        <w:rPr>
          <w:rFonts w:ascii="Arial" w:hAnsi="Arial" w:cs="Arial"/>
        </w:rPr>
        <w:t xml:space="preserve"> se</w:t>
      </w:r>
      <w:r w:rsidR="00A0215E">
        <w:rPr>
          <w:rFonts w:ascii="Arial" w:hAnsi="Arial" w:cs="Arial"/>
        </w:rPr>
        <w:t xml:space="preserve"> jedan</w:t>
      </w:r>
      <w:r w:rsidRPr="002F7821" w:rsidR="00100AAD">
        <w:rPr>
          <w:rFonts w:ascii="Arial" w:hAnsi="Arial" w:cs="Arial"/>
        </w:rPr>
        <w:t xml:space="preserve"> kod </w:t>
      </w:r>
      <w:r w:rsidRPr="002F7821" w:rsidR="002A6ABB">
        <w:rPr>
          <w:rFonts w:ascii="Arial" w:hAnsi="Arial" w:cs="Arial"/>
        </w:rPr>
        <w:t>njega</w:t>
      </w:r>
      <w:r w:rsidR="00A0215E">
        <w:rPr>
          <w:rFonts w:ascii="Arial" w:hAnsi="Arial" w:cs="Arial"/>
        </w:rPr>
        <w:t>, a jedan kod knjigovođe</w:t>
      </w:r>
      <w:r w:rsidRPr="002F7821" w:rsidR="00100AAD">
        <w:rPr>
          <w:rFonts w:ascii="Arial" w:hAnsi="Arial" w:cs="Arial"/>
        </w:rPr>
        <w:t>.</w:t>
      </w:r>
    </w:p>
    <w:p w:rsidRPr="002F7821" w:rsidR="00896969" w:rsidP="003A22A8" w:rsidRDefault="00896969">
      <w:pPr>
        <w:jc w:val="both"/>
        <w:rPr>
          <w:rFonts w:ascii="Arial" w:hAnsi="Arial" w:cs="Arial"/>
        </w:rPr>
      </w:pPr>
    </w:p>
    <w:p w:rsidRPr="002F7821" w:rsidR="00896969" w:rsidP="00896969" w:rsidRDefault="00FD4A8A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Dragan Slišković</w:t>
      </w:r>
      <w:r w:rsidRPr="002F7821" w:rsidR="007B43F9">
        <w:rPr>
          <w:rFonts w:ascii="Arial" w:hAnsi="Arial" w:cs="Arial"/>
        </w:rPr>
        <w:t xml:space="preserve"> </w:t>
      </w:r>
      <w:r w:rsidRPr="002F7821" w:rsidR="0032191A">
        <w:rPr>
          <w:rFonts w:ascii="Arial" w:hAnsi="Arial" w:cs="Arial"/>
        </w:rPr>
        <w:t xml:space="preserve">navodi da je </w:t>
      </w:r>
      <w:r w:rsidR="0015703B">
        <w:rPr>
          <w:rFonts w:ascii="Arial" w:hAnsi="Arial" w:cs="Arial"/>
        </w:rPr>
        <w:t>nje</w:t>
      </w:r>
      <w:r>
        <w:rPr>
          <w:rFonts w:ascii="Arial" w:hAnsi="Arial" w:cs="Arial"/>
        </w:rPr>
        <w:t>gov</w:t>
      </w:r>
      <w:r w:rsidRPr="002F7821" w:rsidR="00E036A8">
        <w:rPr>
          <w:rFonts w:ascii="Arial" w:hAnsi="Arial" w:cs="Arial"/>
        </w:rPr>
        <w:t xml:space="preserve"> </w:t>
      </w:r>
      <w:r w:rsidRPr="002F7821" w:rsidR="003A22A8">
        <w:rPr>
          <w:rFonts w:ascii="Arial" w:hAnsi="Arial" w:cs="Arial"/>
        </w:rPr>
        <w:t xml:space="preserve">broj mobitela: </w:t>
      </w:r>
      <w:r w:rsidR="00A0215E">
        <w:rPr>
          <w:rFonts w:ascii="Arial" w:hAnsi="Arial" w:cs="Arial"/>
        </w:rPr>
        <w:t>095/196-7941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Knjigovodstvo vo</w:t>
      </w:r>
      <w:r w:rsidRPr="002F7821" w:rsidR="00100AAD">
        <w:rPr>
          <w:rFonts w:ascii="Arial" w:hAnsi="Arial" w:cs="Arial"/>
        </w:rPr>
        <w:t xml:space="preserve">di </w:t>
      </w:r>
      <w:r w:rsidR="00A0215E">
        <w:rPr>
          <w:rFonts w:ascii="Arial" w:hAnsi="Arial" w:cs="Arial"/>
        </w:rPr>
        <w:t>servis JAGODA H, kod njih se nalazi dokumentacija.</w:t>
      </w:r>
    </w:p>
    <w:p w:rsidRPr="002F7821" w:rsidR="00100AAD" w:rsidP="003A22A8" w:rsidRDefault="00100AAD">
      <w:pPr>
        <w:jc w:val="both"/>
        <w:rPr>
          <w:rFonts w:ascii="Arial" w:hAnsi="Arial" w:cs="Arial"/>
        </w:rPr>
      </w:pPr>
    </w:p>
    <w:p w:rsidR="00A0215E" w:rsidP="003A22A8" w:rsidRDefault="00100AAD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Posebno navodi da</w:t>
      </w:r>
      <w:r w:rsidRPr="002F7821" w:rsidR="00896969">
        <w:rPr>
          <w:rFonts w:ascii="Arial" w:hAnsi="Arial" w:cs="Arial"/>
        </w:rPr>
        <w:t xml:space="preserve"> </w:t>
      </w:r>
      <w:r w:rsidRPr="002F7821">
        <w:rPr>
          <w:rFonts w:ascii="Arial" w:hAnsi="Arial" w:cs="Arial"/>
        </w:rPr>
        <w:t xml:space="preserve">dug može podmiriti do </w:t>
      </w:r>
      <w:r w:rsidR="00A0215E">
        <w:rPr>
          <w:rFonts w:ascii="Arial" w:hAnsi="Arial" w:cs="Arial"/>
        </w:rPr>
        <w:t>kraja rujna pa moli odgodu odluke.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A0215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2F7821" w:rsidR="003A22A8">
        <w:rPr>
          <w:rFonts w:ascii="Arial" w:hAnsi="Arial" w:cs="Arial"/>
        </w:rPr>
        <w:t xml:space="preserve"> donosi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center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r j e š e nj e </w:t>
      </w:r>
    </w:p>
    <w:p w:rsidRPr="002F7821" w:rsidR="003A22A8" w:rsidP="003A22A8" w:rsidRDefault="003A22A8">
      <w:pPr>
        <w:jc w:val="both"/>
        <w:rPr>
          <w:rFonts w:ascii="Arial" w:hAnsi="Arial" w:cs="Arial"/>
          <w:b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Odluka će biti donesena u zakonskom roku.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Dovršeno u </w:t>
      </w:r>
      <w:r w:rsidR="00B0724D">
        <w:rPr>
          <w:rFonts w:ascii="Arial" w:hAnsi="Arial" w:cs="Arial"/>
        </w:rPr>
        <w:t>9,45</w:t>
      </w:r>
      <w:r w:rsidRPr="002F7821">
        <w:rPr>
          <w:rFonts w:ascii="Arial" w:hAnsi="Arial" w:cs="Arial"/>
        </w:rPr>
        <w:t xml:space="preserve"> sati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Zapisničar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Sutkinja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Zakonski zastupnik dužnika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             Predlagatelj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A25693" w:rsidP="003A22A8" w:rsidRDefault="00A25693">
      <w:pPr>
        <w:jc w:val="both"/>
        <w:rPr>
          <w:rFonts w:ascii="Arial" w:hAnsi="Arial" w:cs="Arial"/>
        </w:rPr>
      </w:pPr>
    </w:p>
    <w:sectPr w:rsidRPr="002F7821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82399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2F7821" w:rsidR="001805B0" w:rsidP="001805B0" w:rsidRDefault="003F7F8F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 xml:space="preserve">                                                                                     Poslovni broj: 1 St-</w:t>
    </w:r>
    <w:r w:rsidR="00FD4A8A">
      <w:rPr>
        <w:rFonts w:ascii="Arial" w:hAnsi="Arial" w:cs="Arial"/>
      </w:rPr>
      <w:t>347</w:t>
    </w:r>
    <w:r w:rsidRPr="002F7821" w:rsidR="00E2612E">
      <w:rPr>
        <w:rFonts w:ascii="Arial" w:hAnsi="Arial" w:cs="Arial"/>
      </w:rPr>
      <w:t>/2021-</w:t>
    </w:r>
    <w:r w:rsidR="00FD4A8A">
      <w:rPr>
        <w:rFonts w:ascii="Arial" w:hAnsi="Arial" w:cs="Arial"/>
      </w:rPr>
      <w:t>6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821" w:rsidR="002A6ABB" w:rsidP="002A6ABB" w:rsidRDefault="002A6ABB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  <w:t xml:space="preserve">        Poslovni broj: 1 St–</w:t>
    </w:r>
    <w:r w:rsidR="00FD4A8A">
      <w:rPr>
        <w:rFonts w:ascii="Arial" w:hAnsi="Arial" w:cs="Arial"/>
      </w:rPr>
      <w:t>347</w:t>
    </w:r>
    <w:r w:rsidRPr="002F7821" w:rsidR="00E2612E">
      <w:rPr>
        <w:rFonts w:ascii="Arial" w:hAnsi="Arial" w:cs="Arial"/>
      </w:rPr>
      <w:t>/2021-</w:t>
    </w:r>
    <w:r w:rsidR="00FD4A8A">
      <w:rPr>
        <w:rFonts w:ascii="Arial" w:hAnsi="Arial" w:cs="Arial"/>
      </w:rPr>
      <w:t>6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25AD3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867D8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03B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059E"/>
    <w:rsid w:val="00242C9A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7821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635BD"/>
    <w:rsid w:val="00365B41"/>
    <w:rsid w:val="00380464"/>
    <w:rsid w:val="0039214C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68E5"/>
    <w:rsid w:val="0041694A"/>
    <w:rsid w:val="00417DC7"/>
    <w:rsid w:val="00420202"/>
    <w:rsid w:val="00422542"/>
    <w:rsid w:val="00430A7B"/>
    <w:rsid w:val="00432E44"/>
    <w:rsid w:val="004353EF"/>
    <w:rsid w:val="004457E4"/>
    <w:rsid w:val="00451CF8"/>
    <w:rsid w:val="00455D40"/>
    <w:rsid w:val="004820D4"/>
    <w:rsid w:val="00491366"/>
    <w:rsid w:val="004A143A"/>
    <w:rsid w:val="004A7321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5A83"/>
    <w:rsid w:val="00520F31"/>
    <w:rsid w:val="0053278A"/>
    <w:rsid w:val="00534A25"/>
    <w:rsid w:val="00554D2C"/>
    <w:rsid w:val="00557333"/>
    <w:rsid w:val="00570F72"/>
    <w:rsid w:val="00573626"/>
    <w:rsid w:val="00580110"/>
    <w:rsid w:val="00580C29"/>
    <w:rsid w:val="005829D8"/>
    <w:rsid w:val="005A7CC0"/>
    <w:rsid w:val="005C6968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2ED"/>
    <w:rsid w:val="006525A1"/>
    <w:rsid w:val="00655D78"/>
    <w:rsid w:val="00661BF0"/>
    <w:rsid w:val="00664336"/>
    <w:rsid w:val="00670217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43F9"/>
    <w:rsid w:val="007B6C9E"/>
    <w:rsid w:val="007C6C53"/>
    <w:rsid w:val="007D48A8"/>
    <w:rsid w:val="007F020F"/>
    <w:rsid w:val="007F080D"/>
    <w:rsid w:val="007F1F99"/>
    <w:rsid w:val="007F69EA"/>
    <w:rsid w:val="008043A2"/>
    <w:rsid w:val="00806DF3"/>
    <w:rsid w:val="008118AC"/>
    <w:rsid w:val="00812DB0"/>
    <w:rsid w:val="0081324D"/>
    <w:rsid w:val="00816C78"/>
    <w:rsid w:val="00835D3B"/>
    <w:rsid w:val="00843B07"/>
    <w:rsid w:val="00846EA2"/>
    <w:rsid w:val="00856DFD"/>
    <w:rsid w:val="00864895"/>
    <w:rsid w:val="00876447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5488"/>
    <w:rsid w:val="009769C3"/>
    <w:rsid w:val="00977E6F"/>
    <w:rsid w:val="00977EF7"/>
    <w:rsid w:val="00982399"/>
    <w:rsid w:val="0098386F"/>
    <w:rsid w:val="009860F8"/>
    <w:rsid w:val="009872C0"/>
    <w:rsid w:val="00993494"/>
    <w:rsid w:val="009A460F"/>
    <w:rsid w:val="009C1DB7"/>
    <w:rsid w:val="009C3880"/>
    <w:rsid w:val="009E2956"/>
    <w:rsid w:val="009E323C"/>
    <w:rsid w:val="009E55F7"/>
    <w:rsid w:val="009E7531"/>
    <w:rsid w:val="009E755B"/>
    <w:rsid w:val="009F1B28"/>
    <w:rsid w:val="009F541D"/>
    <w:rsid w:val="00A0215E"/>
    <w:rsid w:val="00A03F94"/>
    <w:rsid w:val="00A11955"/>
    <w:rsid w:val="00A119F3"/>
    <w:rsid w:val="00A12026"/>
    <w:rsid w:val="00A13027"/>
    <w:rsid w:val="00A1792B"/>
    <w:rsid w:val="00A25442"/>
    <w:rsid w:val="00A25693"/>
    <w:rsid w:val="00A345E8"/>
    <w:rsid w:val="00A45DA7"/>
    <w:rsid w:val="00A45DFC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A96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0724D"/>
    <w:rsid w:val="00B1188B"/>
    <w:rsid w:val="00B234AB"/>
    <w:rsid w:val="00B248E1"/>
    <w:rsid w:val="00B27508"/>
    <w:rsid w:val="00B335D8"/>
    <w:rsid w:val="00B40C35"/>
    <w:rsid w:val="00B434E3"/>
    <w:rsid w:val="00B50B85"/>
    <w:rsid w:val="00B529A2"/>
    <w:rsid w:val="00B55A3A"/>
    <w:rsid w:val="00B5686D"/>
    <w:rsid w:val="00B80BDA"/>
    <w:rsid w:val="00B90740"/>
    <w:rsid w:val="00B97DF7"/>
    <w:rsid w:val="00BA04A2"/>
    <w:rsid w:val="00BA1CD5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07808"/>
    <w:rsid w:val="00D12AFE"/>
    <w:rsid w:val="00D1714E"/>
    <w:rsid w:val="00D2053D"/>
    <w:rsid w:val="00D23302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973B7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12E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515E"/>
    <w:rsid w:val="00EE71D0"/>
    <w:rsid w:val="00EF217C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4A8A"/>
    <w:rsid w:val="00FD6601"/>
    <w:rsid w:val="00FE355E"/>
    <w:rsid w:val="00FE5543"/>
    <w:rsid w:val="00FE590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98239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82399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82399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82399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82399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9823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23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2399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2399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2399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6. rujna 2021.</izvorni_sadrzaj>
    <derivirana_varijabla naziv="DomainObject.StvarniPocetakDatum_1">6. rujna 2021.</derivirana_varijabla>
  </DomainObject.StvarniPocetakDatum>
  <DomainObject.StvarniZavrsetakDatum>
    <izvorni_sadrzaj>6. rujna 2021.</izvorni_sadrzaj>
    <derivirana_varijabla naziv="DomainObject.StvarniZavrsetakDatum_1">6. rujna 2021.</derivirana_varijabla>
  </DomainObject.StvarniZavrsetakDatum>
  <DomainObject.PlaniraniZavrsetakDatum>
    <izvorni_sadrzaj>6. rujna 2021.</izvorni_sadrzaj>
    <derivirana_varijabla naziv="DomainObject.PlaniraniZavrsetakDatum_1">6. rujna 2021.</derivirana_varijabla>
  </DomainObject.PlaniraniZavrsetakDatum>
  <DomainObject.PlaniraniPocetakDatum>
    <izvorni_sadrzaj>6. rujna 2021.</izvorni_sadrzaj>
    <derivirana_varijabla naziv="DomainObject.PlaniraniPocetakDatum_1">6. rujna 2021.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rujna 2021.</izvorni_sadrzaj>
    <derivirana_varijabla naziv="DomainObject.Zapisnik.DatumKreiranja_1">6.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St-347/2021-6</izvorni_sadrzaj>
    <derivirana_varijabla naziv="DomainObject.Zapisnik.Oznaka_1">St-347/2021-6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347</izvorni_sadrzaj>
    <derivirana_varijabla naziv="DomainObject.Predmet.Broj_1">347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11. svibnja 2021.</izvorni_sadrzaj>
    <derivirana_varijabla naziv="DomainObject.Predmet.DatumIzradeOptuznogAkta_1">11. svibnja 2021.</derivirana_varijabla>
  </DomainObject.Predmet.DatumIzradeOptuznogAkta>
  <DomainObject.Predmet.DatumIzradeOptuznogAktaFormated>
    <izvorni_sadrzaj>11.5.2021.</izvorni_sadrzaj>
    <derivirana_varijabla naziv="DomainObject.Predmet.DatumIzradeOptuznogAktaFormated_1">11.5.2021.</derivirana_varijabla>
  </DomainObject.Predmet.DatumIzradeOptuznogAktaFormated>
  <DomainObject.Predmet.DatumOsnivanja>
    <izvorni_sadrzaj>12. svibnja 2021.</izvorni_sadrzaj>
    <derivirana_varijabla naziv="DomainObject.Predmet.DatumOsnivanja_1">12.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11. svibnja 2021.</izvorni_sadrzaj>
    <derivirana_varijabla naziv="DomainObject.Predmet.DatumPrimitkaOptuznogAkta_1">11. svibnja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St-347/2021</izvorni_sadrzaj>
    <derivirana_varijabla naziv="DomainObject.Predmet.OznakaBroj_1">St-347/2021</derivirana_varijabla>
  </DomainObject.Predmet.OznakaBroj>
  <DomainObject.Predmet.OznakaBrojOptuznogAkta>
    <izvorni_sadrzaj>04-06-21-3511</izvorni_sadrzaj>
    <derivirana_varijabla naziv="DomainObject.Predmet.OznakaBrojOptuznogAkta_1">04-06-21-3511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VITRUVIUS d.o.o.</izvorni_sadrzaj>
    <derivirana_varijabla naziv="DomainObject.Predmet.ProtustrankaFormated_1">  VITRUVIUS d.o.o.</derivirana_varijabla>
  </DomainObject.Predmet.ProtustrankaFormated>
  <DomainObject.Predmet.ProtustrankaFormatedOIB>
    <izvorni_sadrzaj>  VITRUVIUS d.o.o., OIB 89079705162</izvorni_sadrzaj>
    <derivirana_varijabla naziv="DomainObject.Predmet.ProtustrankaFormatedOIB_1">  VITRUVIUS d.o.o., OIB 89079705162</derivirana_varijabla>
  </DomainObject.Predmet.ProtustrankaFormatedOIB>
  <DomainObject.Predmet.ProtustrankaFormatedWithAdress>
    <izvorni_sadrzaj> VITRUVIUS d.o.o., Podić 29, 22000 Brodarica</izvorni_sadrzaj>
    <derivirana_varijabla naziv="DomainObject.Predmet.ProtustrankaFormatedWithAdress_1"> VITRUVIUS d.o.o., Podić 29, 22000 Brodarica</derivirana_varijabla>
  </DomainObject.Predmet.ProtustrankaFormatedWithAdress>
  <DomainObject.Predmet.ProtustrankaFormatedWithAdressOIB>
    <izvorni_sadrzaj> VITRUVIUS d.o.o., OIB 89079705162, Podić 29, 22000 Brodarica</izvorni_sadrzaj>
    <derivirana_varijabla naziv="DomainObject.Predmet.ProtustrankaFormatedWithAdressOIB_1"> VITRUVIUS d.o.o., OIB 89079705162, Podić 29, 22000 Brodarica</derivirana_varijabla>
  </DomainObject.Predmet.ProtustrankaFormatedWithAdressOIB>
  <DomainObject.Predmet.ProtustrankaWithAdress>
    <izvorni_sadrzaj>VITRUVIUS d.o.o. Podić 29, 22000 Brodarica</izvorni_sadrzaj>
    <derivirana_varijabla naziv="DomainObject.Predmet.ProtustrankaWithAdress_1">VITRUVIUS d.o.o. Podić 29, 22000 Brodarica</derivirana_varijabla>
  </DomainObject.Predmet.ProtustrankaWithAdress>
  <DomainObject.Predmet.ProtustrankaWithAdressOIB>
    <izvorni_sadrzaj>VITRUVIUS d.o.o., OIB 89079705162, Podić 29, 22000 Brodarica</izvorni_sadrzaj>
    <derivirana_varijabla naziv="DomainObject.Predmet.ProtustrankaWithAdressOIB_1">VITRUVIUS d.o.o., OIB 89079705162, Podić 29, 22000 Brodarica</derivirana_varijabla>
  </DomainObject.Predmet.ProtustrankaWithAdressOIB>
  <DomainObject.Predmet.ProtustrankaNazivFormated>
    <izvorni_sadrzaj>VITRUVIUS d.o.o.</izvorni_sadrzaj>
    <derivirana_varijabla naziv="DomainObject.Predmet.ProtustrankaNazivFormated_1">VITRUVIUS d.o.o.</derivirana_varijabla>
  </DomainObject.Predmet.ProtustrankaNazivFormated>
  <DomainObject.Predmet.ProtustrankaNazivFormatedOIB>
    <izvorni_sadrzaj>VITRUVIUS d.o.o., OIB 89079705162</izvorni_sadrzaj>
    <derivirana_varijabla naziv="DomainObject.Predmet.ProtustrankaNazivFormatedOIB_1">VITRUVIUS d.o.o., OIB 89079705162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VITRUVIUS d.o.o.</item>
    </izvorni_sadrzaj>
    <derivirana_varijabla naziv="DomainObject.Predmet.ProtuStrankaListFormated_1">
      <item>VITRUVIUS d.o.o.</item>
    </derivirana_varijabla>
  </DomainObject.Predmet.ProtuStrankaListFormated>
  <DomainObject.Predmet.ProtuStrankaListFormatedOIB>
    <izvorni_sadrzaj>
      <item>VITRUVIUS d.o.o., OIB 89079705162</item>
    </izvorni_sadrzaj>
    <derivirana_varijabla naziv="DomainObject.Predmet.ProtuStrankaListFormatedOIB_1">
      <item>VITRUVIUS d.o.o., OIB 89079705162</item>
    </derivirana_varijabla>
  </DomainObject.Predmet.ProtuStrankaListFormatedOIB>
  <DomainObject.Predmet.ProtuStrankaListFormatedWithAdress>
    <izvorni_sadrzaj>
      <item>VITRUVIUS d.o.o., Podić 29, 22000 Brodarica</item>
    </izvorni_sadrzaj>
    <derivirana_varijabla naziv="DomainObject.Predmet.ProtuStrankaListFormatedWithAdress_1">
      <item>VITRUVIUS d.o.o., Podić 29, 22000 Brodarica</item>
    </derivirana_varijabla>
  </DomainObject.Predmet.ProtuStrankaListFormatedWithAdress>
  <DomainObject.Predmet.ProtuStrankaListFormatedWithAdressOIB>
    <izvorni_sadrzaj>
      <item>VITRUVIUS d.o.o., OIB 89079705162, Podić 29, 22000 Brodarica</item>
    </izvorni_sadrzaj>
    <derivirana_varijabla naziv="DomainObject.Predmet.ProtuStrankaListFormatedWithAdressOIB_1">
      <item>VITRUVIUS d.o.o., OIB 89079705162, Podić 29, 22000 Brodarica</item>
    </derivirana_varijabla>
  </DomainObject.Predmet.ProtuStrankaListFormatedWithAdressOIB>
  <DomainObject.Predmet.ProtuStrankaListNazivFormated>
    <izvorni_sadrzaj>
      <item>VITRUVIUS d.o.o.</item>
    </izvorni_sadrzaj>
    <derivirana_varijabla naziv="DomainObject.Predmet.ProtuStrankaListNazivFormated_1">
      <item>VITRUVIUS d.o.o.</item>
    </derivirana_varijabla>
  </DomainObject.Predmet.ProtuStrankaListNazivFormated>
  <DomainObject.Predmet.ProtuStrankaListNazivFormatedOIB>
    <izvorni_sadrzaj>
      <item>VITRUVIUS d.o.o., OIB 89079705162</item>
    </izvorni_sadrzaj>
    <derivirana_varijabla naziv="DomainObject.Predmet.ProtuStrankaListNazivFormatedOIB_1">
      <item>VITRUVIUS d.o.o., OIB 89079705162</item>
    </derivirana_varijabla>
  </DomainObject.Predmet.ProtuStrankaListNazivFormatedOIB>
  <DomainObject.Predmet.OstaliListFormated>
    <izvorni_sadrzaj>
      <item>Dragan Slišković</item>
    </izvorni_sadrzaj>
    <derivirana_varijabla naziv="DomainObject.Predmet.OstaliListFormated_1">
      <item>Dragan Slišković</item>
    </derivirana_varijabla>
  </DomainObject.Predmet.OstaliListFormated>
  <DomainObject.Predmet.OstaliListFormatedOIB>
    <izvorni_sadrzaj>
      <item>Dragan Slišković, OIB 60755116350</item>
    </izvorni_sadrzaj>
    <derivirana_varijabla naziv="DomainObject.Predmet.OstaliListFormatedOIB_1">
      <item>Dragan Slišković, OIB 60755116350</item>
    </derivirana_varijabla>
  </DomainObject.Predmet.OstaliListFormatedOIB>
  <DomainObject.Predmet.OstaliListFormatedWithAdress>
    <izvorni_sadrzaj>
      <item>Dragan Slišković, Podić 29, 22000 Brodarica</item>
    </izvorni_sadrzaj>
    <derivirana_varijabla naziv="DomainObject.Predmet.OstaliListFormatedWithAdress_1">
      <item>Dragan Slišković, Podić 29, 22000 Brodarica</item>
    </derivirana_varijabla>
  </DomainObject.Predmet.OstaliListFormatedWithAdress>
  <DomainObject.Predmet.OstaliListFormatedWithAdressOIB>
    <izvorni_sadrzaj>
      <item>Dragan Slišković, OIB 60755116350, Podić 29, 22000 Brodarica</item>
    </izvorni_sadrzaj>
    <derivirana_varijabla naziv="DomainObject.Predmet.OstaliListFormatedWithAdressOIB_1">
      <item>Dragan Slišković, OIB 60755116350, Podić 29, 22000 Brodarica</item>
    </derivirana_varijabla>
  </DomainObject.Predmet.OstaliListFormatedWithAdressOIB>
  <DomainObject.Predmet.OstaliListNazivFormated>
    <izvorni_sadrzaj>
      <item>Dragan Slišković</item>
    </izvorni_sadrzaj>
    <derivirana_varijabla naziv="DomainObject.Predmet.OstaliListNazivFormated_1">
      <item>Dragan Slišković</item>
    </derivirana_varijabla>
  </DomainObject.Predmet.OstaliListNazivFormated>
  <DomainObject.Predmet.OstaliListNazivFormatedOIB>
    <izvorni_sadrzaj>
      <item>Dragan Slišković, OIB 60755116350</item>
    </izvorni_sadrzaj>
    <derivirana_varijabla naziv="DomainObject.Predmet.OstaliListNazivFormatedOIB_1">
      <item>Dragan Slišković, OIB 60755116350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rujna 2021.</izvorni_sadrzaj>
    <derivirana_varijabla naziv="DomainObject.Datum_1">6. rujna 2021.</derivirana_varijabla>
  </DomainObject.Datum>
  <DomainObject.PoslovniBrojDokumenta>
    <izvorni_sadrzaj>St-347/2021-6</izvorni_sadrzaj>
    <derivirana_varijabla naziv="DomainObject.PoslovniBrojDokumenta_1">St-347/2021-6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VITRUVIUS d.o.o.</izvorni_sadrzaj>
    <derivirana_varijabla naziv="DomainObject.Predmet.ProtustrankaIDrugi_1">VITRUVIUS d.o.o.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VITRUVIUS d.o.o., OIB 89079705162, Podić 29, 22000 Brodarica</izvorni_sadrzaj>
    <derivirana_varijabla naziv="DomainObject.Predmet.ProtustrankaIDrugiAdressOIB_1">VITRUVIUS d.o.o., OIB 89079705162, Podić 29, 22000 Brodarica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VITRUVIUS d.o.o.</item>
      <item>Financijska agencija (FINA)</item>
      <item>Dragan Slišković</item>
    </izvorni_sadrzaj>
    <derivirana_varijabla naziv="DomainObject.Predmet.SudioniciListNaziv_1">
      <item>VITRUVIUS d.o.o.</item>
      <item>Financijska agencija (FINA)</item>
      <item>Dragan Slišković</item>
    </derivirana_varijabla>
  </DomainObject.Predmet.SudioniciListNaziv>
  <DomainObject.Predmet.SudioniciListAdressOIB>
    <izvorni_sadrzaj>
      <item>VITRUVIUS d.o.o., OIB 89079705162, Podić 29,22000 Brodarica</item>
      <item>Financijska agencija (FINA), OIB 85821130368, Ulica grada Vukovara 70,10000 Zagreb</item>
      <item>Dragan Slišković, OIB 60755116350, Podić 29,22000 Brodarica</item>
    </izvorni_sadrzaj>
    <derivirana_varijabla naziv="DomainObject.Predmet.SudioniciListAdressOIB_1">
      <item>VITRUVIUS d.o.o., OIB 89079705162, Podić 29,22000 Brodarica</item>
      <item>Financijska agencija (FINA), OIB 85821130368, Ulica grada Vukovara 70,10000 Zagreb</item>
      <item>Dragan Slišković, OIB 60755116350, Podić 29,22000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89079705162</item>
      <item>, OIB 85821130368</item>
      <item>, OIB 60755116350</item>
    </izvorni_sadrzaj>
    <derivirana_varijabla naziv="DomainObject.Predmet.SudioniciListNazivOIB_1">
      <item>, OIB 89079705162</item>
      <item>, OIB 85821130368</item>
      <item>, OIB 60755116350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svibnja 2021.</izvorni_sadrzaj>
    <derivirana_varijabla naziv="DomainObject.Predmet.DatumPocetkaProcesa_1">12. svibnja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350</properties:Words>
  <properties:Characters>1913</properties:Characters>
  <properties:Lines>83</properties:Lines>
  <properties:Paragraphs>30</properties:Paragraphs>
  <properties:TotalTime>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2021-09-03T11:54:00Z</dcterms:created>
  <dc:creator>Ardena Bajlo</dc:creator>
  <cp:lastModifiedBy>Ante Rubelj</cp:lastModifiedBy>
  <cp:lastPrinted>2021-09-06T07:36:00Z</cp:lastPrinted>
  <dcterms:modified xmlns:xsi="http://www.w3.org/2001/XMLSchema-instance" xsi:type="dcterms:W3CDTF">2021-09-06T11:12:00Z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St-347/2021-6 / Zapisnik - Ročište radi izjašnjenja o prijedlogu za otvaranje steč.post (1 St-347-2021-povodom prijedloga za otvaranje stečaja-6.9.2021.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